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BB3E93">
        <w:rPr>
          <w:b/>
          <w:bCs/>
          <w:sz w:val="24"/>
          <w:szCs w:val="24"/>
        </w:rPr>
        <w:t>11</w:t>
      </w:r>
      <w:r w:rsidRPr="00332BC3">
        <w:rPr>
          <w:b/>
          <w:bCs/>
          <w:sz w:val="24"/>
          <w:szCs w:val="24"/>
        </w:rPr>
        <w:t xml:space="preserve"> </w:t>
      </w:r>
      <w:r w:rsidR="00F546F6">
        <w:rPr>
          <w:b/>
          <w:bCs/>
          <w:sz w:val="24"/>
          <w:szCs w:val="24"/>
        </w:rPr>
        <w:t>февраля</w:t>
      </w:r>
      <w:r>
        <w:rPr>
          <w:b/>
          <w:bCs/>
          <w:sz w:val="24"/>
          <w:szCs w:val="24"/>
        </w:rPr>
        <w:t xml:space="preserve"> </w:t>
      </w:r>
      <w:r w:rsidR="00C417EE">
        <w:rPr>
          <w:b/>
          <w:bCs/>
          <w:sz w:val="24"/>
          <w:szCs w:val="24"/>
        </w:rPr>
        <w:t>202</w:t>
      </w:r>
      <w:r w:rsidR="00F546F6">
        <w:rPr>
          <w:b/>
          <w:bCs/>
          <w:sz w:val="24"/>
          <w:szCs w:val="24"/>
        </w:rPr>
        <w:t>1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332BC3" w:rsidRDefault="00332BC3" w:rsidP="00186D7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="00C919F7">
        <w:rPr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332BC3">
        <w:rPr>
          <w:sz w:val="24"/>
          <w:szCs w:val="24"/>
        </w:rPr>
        <w:t xml:space="preserve"> на основании распоряжени</w:t>
      </w:r>
      <w:r w:rsidR="006811C5"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 xml:space="preserve">администрации </w:t>
      </w:r>
      <w:r w:rsidR="00C919F7" w:rsidRPr="00245482">
        <w:rPr>
          <w:sz w:val="24"/>
          <w:szCs w:val="24"/>
        </w:rPr>
        <w:t>Тулунского муниципального района</w:t>
      </w:r>
      <w:r w:rsidRPr="00245482">
        <w:rPr>
          <w:sz w:val="24"/>
          <w:szCs w:val="24"/>
        </w:rPr>
        <w:t xml:space="preserve"> от «</w:t>
      </w:r>
      <w:r w:rsidR="00BB3E93">
        <w:rPr>
          <w:sz w:val="24"/>
          <w:szCs w:val="24"/>
        </w:rPr>
        <w:t>22</w:t>
      </w:r>
      <w:r w:rsidRPr="00245482">
        <w:rPr>
          <w:sz w:val="24"/>
          <w:szCs w:val="24"/>
        </w:rPr>
        <w:t xml:space="preserve">» </w:t>
      </w:r>
      <w:r w:rsidR="00F546F6">
        <w:rPr>
          <w:sz w:val="24"/>
          <w:szCs w:val="24"/>
        </w:rPr>
        <w:t>декабря</w:t>
      </w:r>
      <w:r w:rsidRPr="00245482">
        <w:rPr>
          <w:sz w:val="24"/>
          <w:szCs w:val="24"/>
        </w:rPr>
        <w:t xml:space="preserve"> 20</w:t>
      </w:r>
      <w:r w:rsidR="006811C5">
        <w:rPr>
          <w:sz w:val="24"/>
          <w:szCs w:val="24"/>
        </w:rPr>
        <w:t>20</w:t>
      </w:r>
      <w:r w:rsidR="00186D7B" w:rsidRPr="00245482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>г. №</w:t>
      </w:r>
      <w:r w:rsidR="00A14377" w:rsidRPr="00245482">
        <w:rPr>
          <w:sz w:val="24"/>
          <w:szCs w:val="24"/>
        </w:rPr>
        <w:t xml:space="preserve"> </w:t>
      </w:r>
      <w:r w:rsidR="00BB3E93">
        <w:rPr>
          <w:sz w:val="24"/>
          <w:szCs w:val="24"/>
        </w:rPr>
        <w:t>632</w:t>
      </w:r>
      <w:r w:rsidR="00D33423" w:rsidRPr="00245482">
        <w:rPr>
          <w:sz w:val="24"/>
          <w:szCs w:val="24"/>
        </w:rPr>
        <w:t>-рг</w:t>
      </w:r>
      <w:r w:rsidRPr="00245482">
        <w:rPr>
          <w:sz w:val="24"/>
          <w:szCs w:val="24"/>
        </w:rPr>
        <w:t xml:space="preserve"> «О</w:t>
      </w:r>
      <w:r w:rsidRPr="00332BC3">
        <w:rPr>
          <w:sz w:val="24"/>
          <w:szCs w:val="24"/>
        </w:rPr>
        <w:t xml:space="preserve">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="003515A2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»</w:t>
      </w:r>
      <w:r w:rsidRPr="00332BC3">
        <w:rPr>
          <w:color w:val="FF0000"/>
          <w:sz w:val="24"/>
          <w:szCs w:val="24"/>
        </w:rPr>
        <w:t xml:space="preserve"> </w:t>
      </w:r>
      <w:r w:rsidR="003515A2">
        <w:rPr>
          <w:sz w:val="24"/>
          <w:szCs w:val="24"/>
        </w:rPr>
        <w:t>сообщает о проведении</w:t>
      </w:r>
      <w:r w:rsidRPr="00332BC3">
        <w:rPr>
          <w:sz w:val="24"/>
          <w:szCs w:val="24"/>
        </w:rPr>
        <w:t xml:space="preserve"> аукцион</w:t>
      </w:r>
      <w:r w:rsidR="003515A2">
        <w:rPr>
          <w:sz w:val="24"/>
          <w:szCs w:val="24"/>
        </w:rPr>
        <w:t>а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Pr="00332BC3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BB3E93">
        <w:rPr>
          <w:bCs/>
        </w:rPr>
        <w:t>22</w:t>
      </w:r>
      <w:r w:rsidR="00E761DD">
        <w:rPr>
          <w:bCs/>
        </w:rPr>
        <w:t xml:space="preserve"> </w:t>
      </w:r>
      <w:r w:rsidR="00F546F6">
        <w:rPr>
          <w:bCs/>
        </w:rPr>
        <w:t>марта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C417EE">
        <w:rPr>
          <w:bCs/>
        </w:rPr>
        <w:t>2</w:t>
      </w:r>
      <w:r w:rsidR="00F546F6">
        <w:rPr>
          <w:bCs/>
        </w:rPr>
        <w:t>1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2A5CB6">
        <w:rPr>
          <w:bCs/>
        </w:rPr>
        <w:t>4</w:t>
      </w:r>
      <w:r w:rsidR="004B652D">
        <w:rPr>
          <w:bCs/>
        </w:rPr>
        <w:t xml:space="preserve"> часов </w:t>
      </w:r>
      <w:r w:rsidR="00BB3E93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BB3E93">
        <w:rPr>
          <w:bCs/>
        </w:rPr>
        <w:t>12</w:t>
      </w:r>
      <w:r w:rsidR="00E761DD">
        <w:rPr>
          <w:bCs/>
        </w:rPr>
        <w:t xml:space="preserve"> </w:t>
      </w:r>
      <w:r w:rsidR="00F546F6">
        <w:rPr>
          <w:bCs/>
        </w:rPr>
        <w:t>февраля</w:t>
      </w:r>
      <w:r w:rsidRPr="00332BC3">
        <w:rPr>
          <w:bCs/>
        </w:rPr>
        <w:t xml:space="preserve"> 20</w:t>
      </w:r>
      <w:r w:rsidR="00C417EE">
        <w:rPr>
          <w:bCs/>
        </w:rPr>
        <w:t>2</w:t>
      </w:r>
      <w:r w:rsidR="00F546F6">
        <w:rPr>
          <w:bCs/>
        </w:rPr>
        <w:t>1</w:t>
      </w:r>
      <w:r w:rsidRPr="00332BC3">
        <w:rPr>
          <w:bCs/>
        </w:rPr>
        <w:t xml:space="preserve"> г. по </w:t>
      </w:r>
      <w:r w:rsidR="00BB3E93">
        <w:rPr>
          <w:bCs/>
        </w:rPr>
        <w:t>16</w:t>
      </w:r>
      <w:r w:rsidR="00E761DD">
        <w:rPr>
          <w:bCs/>
        </w:rPr>
        <w:t xml:space="preserve"> </w:t>
      </w:r>
      <w:r w:rsidR="00F546F6">
        <w:rPr>
          <w:bCs/>
        </w:rPr>
        <w:t>марта</w:t>
      </w:r>
      <w:r w:rsidRPr="00332BC3">
        <w:rPr>
          <w:bCs/>
        </w:rPr>
        <w:t xml:space="preserve"> 20</w:t>
      </w:r>
      <w:r w:rsidR="00C417EE">
        <w:rPr>
          <w:bCs/>
        </w:rPr>
        <w:t>2</w:t>
      </w:r>
      <w:r w:rsidR="00F546F6">
        <w:rPr>
          <w:bCs/>
        </w:rPr>
        <w:t>1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BB3E93">
        <w:rPr>
          <w:bCs/>
        </w:rPr>
        <w:t>18</w:t>
      </w:r>
      <w:r w:rsidR="00E761DD">
        <w:rPr>
          <w:bCs/>
        </w:rPr>
        <w:t xml:space="preserve"> </w:t>
      </w:r>
      <w:r w:rsidR="00F546F6">
        <w:rPr>
          <w:bCs/>
        </w:rPr>
        <w:t>марта</w:t>
      </w:r>
      <w:r w:rsidRPr="00332BC3">
        <w:rPr>
          <w:bCs/>
        </w:rPr>
        <w:t xml:space="preserve"> 20</w:t>
      </w:r>
      <w:r w:rsidR="00C417EE">
        <w:rPr>
          <w:bCs/>
        </w:rPr>
        <w:t>2</w:t>
      </w:r>
      <w:r w:rsidR="00F546F6">
        <w:rPr>
          <w:bCs/>
        </w:rPr>
        <w:t>1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0F241F" w:rsidRPr="004D0CEF" w:rsidRDefault="000F241F" w:rsidP="000F241F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>
        <w:rPr>
          <w:bCs/>
        </w:rPr>
        <w:t xml:space="preserve"> </w:t>
      </w:r>
      <w:r w:rsidR="00BB3E93">
        <w:rPr>
          <w:bCs/>
        </w:rPr>
        <w:t>151020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</w:t>
      </w:r>
      <w:r w:rsidR="00253580">
        <w:rPr>
          <w:bCs/>
        </w:rPr>
        <w:t>0</w:t>
      </w:r>
      <w:r w:rsidR="00BB3E93">
        <w:rPr>
          <w:bCs/>
        </w:rPr>
        <w:t>3</w:t>
      </w:r>
      <w:r>
        <w:rPr>
          <w:bCs/>
        </w:rPr>
        <w:t xml:space="preserve"> лот № 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BB3E93">
        <w:rPr>
          <w:color w:val="000000" w:themeColor="text1"/>
        </w:rPr>
        <w:t>15</w:t>
      </w:r>
      <w:r w:rsidRPr="004D0CEF">
        <w:rPr>
          <w:color w:val="333333"/>
        </w:rPr>
        <w:t>.</w:t>
      </w:r>
      <w:r w:rsidR="00BB3E93">
        <w:rPr>
          <w:color w:val="333333"/>
        </w:rPr>
        <w:t>10</w:t>
      </w:r>
      <w:r w:rsidR="00253580">
        <w:rPr>
          <w:color w:val="333333"/>
        </w:rPr>
        <w:t>.20</w:t>
      </w:r>
      <w:r w:rsidR="00BB3E93">
        <w:rPr>
          <w:color w:val="333333"/>
        </w:rPr>
        <w:t>20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>Право заключения договора аренды на з</w:t>
      </w:r>
      <w:r w:rsidR="00652105" w:rsidRPr="007B4A94">
        <w:t xml:space="preserve">емельный участок из земель </w:t>
      </w:r>
      <w:r w:rsidR="00002482">
        <w:t>населенных пунктов</w:t>
      </w:r>
      <w:r w:rsidR="00652105" w:rsidRPr="007B4A94">
        <w:t xml:space="preserve"> площадью </w:t>
      </w:r>
      <w:r w:rsidR="00BB3E93">
        <w:t>595</w:t>
      </w:r>
      <w:r w:rsidR="00652105" w:rsidRPr="007B4A94">
        <w:t xml:space="preserve"> кв.м., кадастровый </w:t>
      </w:r>
      <w:r w:rsidR="00652105" w:rsidRPr="004450B0">
        <w:t>номер 38:15:</w:t>
      </w:r>
      <w:r w:rsidR="00BB3E93">
        <w:t>180201</w:t>
      </w:r>
      <w:r w:rsidR="00111D13">
        <w:t>:</w:t>
      </w:r>
      <w:r w:rsidR="00BB3E93">
        <w:t>610</w:t>
      </w:r>
      <w:r w:rsidR="00C417EE">
        <w:t>,</w:t>
      </w:r>
      <w:r w:rsidR="00652105" w:rsidRPr="007B4A94">
        <w:t xml:space="preserve"> </w:t>
      </w:r>
      <w:r w:rsidR="00652105">
        <w:t>адрес</w:t>
      </w:r>
      <w:r w:rsidR="00652105" w:rsidRPr="007B4A94">
        <w:t xml:space="preserve">: </w:t>
      </w:r>
      <w:r w:rsidR="009D28FC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F546F6">
        <w:t>д</w:t>
      </w:r>
      <w:r w:rsidR="00BB3E93">
        <w:t>. Заусаева</w:t>
      </w:r>
      <w:r w:rsidR="00762269">
        <w:t>, ул</w:t>
      </w:r>
      <w:r w:rsidR="00BB3E93">
        <w:t>.</w:t>
      </w:r>
      <w:r w:rsidR="00762269">
        <w:t xml:space="preserve"> </w:t>
      </w:r>
      <w:r w:rsidR="00BB3E93">
        <w:t>Кирова</w:t>
      </w:r>
      <w:r w:rsidR="00762269">
        <w:t xml:space="preserve">, </w:t>
      </w:r>
      <w:proofErr w:type="spellStart"/>
      <w:r w:rsidR="00BB3E93">
        <w:t>уч</w:t>
      </w:r>
      <w:proofErr w:type="spellEnd"/>
      <w:r w:rsidR="00BB3E93">
        <w:t>. 67б</w:t>
      </w:r>
      <w:r w:rsidR="00E61048">
        <w:t>,</w:t>
      </w:r>
      <w:r w:rsidR="00652105" w:rsidRPr="00CD4182">
        <w:rPr>
          <w:bCs/>
        </w:rPr>
        <w:t xml:space="preserve">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3A7CB1">
        <w:rPr>
          <w:bCs/>
        </w:rPr>
        <w:t xml:space="preserve">для </w:t>
      </w:r>
      <w:r w:rsidR="00762269">
        <w:rPr>
          <w:bCs/>
        </w:rPr>
        <w:t>ведения личного подсобного хозяйства</w:t>
      </w:r>
      <w:r w:rsidR="00E61048">
        <w:rPr>
          <w:bCs/>
        </w:rPr>
        <w:t>.</w:t>
      </w:r>
    </w:p>
    <w:p w:rsidR="00332BC3" w:rsidRDefault="00332BC3" w:rsidP="00EB0709">
      <w:pPr>
        <w:pStyle w:val="western"/>
        <w:spacing w:before="0" w:beforeAutospacing="0" w:after="0"/>
        <w:ind w:firstLine="539"/>
        <w:rPr>
          <w:b/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о)</w:t>
      </w:r>
      <w:r w:rsidR="002A5CB6">
        <w:rPr>
          <w:sz w:val="24"/>
          <w:szCs w:val="24"/>
        </w:rPr>
        <w:t>.</w:t>
      </w:r>
    </w:p>
    <w:p w:rsidR="00652105" w:rsidRPr="00332BC3" w:rsidRDefault="00652105" w:rsidP="0065210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762269">
        <w:rPr>
          <w:sz w:val="24"/>
          <w:szCs w:val="24"/>
        </w:rPr>
        <w:t>20</w:t>
      </w:r>
      <w:r>
        <w:rPr>
          <w:sz w:val="24"/>
          <w:szCs w:val="24"/>
        </w:rPr>
        <w:t xml:space="preserve"> (</w:t>
      </w:r>
      <w:r w:rsidR="00762269">
        <w:rPr>
          <w:sz w:val="24"/>
          <w:szCs w:val="24"/>
        </w:rPr>
        <w:t>Двадцать</w:t>
      </w:r>
      <w:r>
        <w:rPr>
          <w:sz w:val="24"/>
          <w:szCs w:val="24"/>
        </w:rPr>
        <w:t>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231A9E" w:rsidRPr="00110C56" w:rsidRDefault="00BB3E93" w:rsidP="009D7935">
      <w:pPr>
        <w:pStyle w:val="western"/>
        <w:spacing w:before="0" w:beforeAutospacing="0" w:after="0"/>
        <w:ind w:firstLine="363"/>
        <w:rPr>
          <w:sz w:val="24"/>
          <w:szCs w:val="24"/>
        </w:rPr>
      </w:pPr>
      <w:r>
        <w:rPr>
          <w:b/>
          <w:sz w:val="24"/>
          <w:szCs w:val="24"/>
        </w:rP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</w:t>
      </w:r>
      <w:r w:rsidR="007F5B78" w:rsidRPr="004A3C40">
        <w:rPr>
          <w:b/>
          <w:sz w:val="24"/>
          <w:szCs w:val="24"/>
        </w:rPr>
        <w:t>:</w:t>
      </w:r>
      <w:r w:rsidR="00231A9E" w:rsidRPr="004A3C40">
        <w:rPr>
          <w:sz w:val="24"/>
          <w:szCs w:val="24"/>
        </w:rPr>
        <w:t xml:space="preserve"> </w:t>
      </w:r>
      <w:r>
        <w:rPr>
          <w:sz w:val="24"/>
          <w:szCs w:val="24"/>
        </w:rPr>
        <w:t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10.12.2020; Реквизиты документа-основания: Приказ от 13.08.2014 № 277 выдан: ОАО «ИЭСК». Земельный участок частично расположен в границах зоны с реестровым номером 38:15-6.66 от 08.10.2014, вид/наименование: Электрические сети 0,4 кВ д. Заусаева, тип: Охранная зона инженерных коммуникаций, номер: 1, дата решения: 13.08.2014, номер решения: 277, наименование ОГВ/ОМСУ: ОАО «</w:t>
      </w:r>
      <w:r w:rsidR="00DC5A99">
        <w:rPr>
          <w:sz w:val="24"/>
          <w:szCs w:val="24"/>
        </w:rPr>
        <w:t>ИЭСК»</w:t>
      </w:r>
      <w:r w:rsidR="009D7935" w:rsidRPr="004A3C40">
        <w:rPr>
          <w:sz w:val="24"/>
          <w:szCs w:val="24"/>
        </w:rPr>
        <w:t>.</w:t>
      </w:r>
    </w:p>
    <w:p w:rsidR="00766519" w:rsidRPr="00E761DD" w:rsidRDefault="00766519" w:rsidP="00766519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6352D4" w:rsidRPr="003B7A35" w:rsidRDefault="006352D4" w:rsidP="006352D4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 xml:space="preserve">ения невозможно, так как </w:t>
      </w:r>
      <w:r w:rsidRPr="00750A1A">
        <w:rPr>
          <w:bCs/>
        </w:rPr>
        <w:t>сети</w:t>
      </w:r>
      <w:r w:rsidRPr="00750A1A">
        <w:t xml:space="preserve"> </w:t>
      </w:r>
      <w:r>
        <w:rPr>
          <w:bCs/>
        </w:rPr>
        <w:t xml:space="preserve">тепло-, водоснабжения и водоотведения </w:t>
      </w:r>
      <w:r w:rsidRPr="00750A1A">
        <w:t>отсутствуют</w:t>
      </w:r>
      <w:r>
        <w:rPr>
          <w:bCs/>
        </w:rPr>
        <w:t xml:space="preserve"> (письмо </w:t>
      </w:r>
      <w:r w:rsidR="00E078F5">
        <w:rPr>
          <w:bCs/>
        </w:rPr>
        <w:t xml:space="preserve">администрации </w:t>
      </w:r>
      <w:r w:rsidR="00DC5A99">
        <w:rPr>
          <w:bCs/>
        </w:rPr>
        <w:t>Котикского</w:t>
      </w:r>
      <w:r w:rsidR="00E078F5">
        <w:rPr>
          <w:bCs/>
        </w:rPr>
        <w:t xml:space="preserve"> сельского поселения</w:t>
      </w:r>
      <w:r>
        <w:rPr>
          <w:bCs/>
        </w:rPr>
        <w:t>)</w:t>
      </w:r>
      <w:r w:rsidRPr="00B40B22">
        <w:rPr>
          <w:bCs/>
        </w:rPr>
        <w:t>.</w:t>
      </w:r>
    </w:p>
    <w:p w:rsidR="00C07423" w:rsidRDefault="00DC5A99" w:rsidP="00C07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Котикского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08.11.2017 г. № 6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Котикского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Котикского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2510C">
        <w:rPr>
          <w:rFonts w:ascii="Times New Roman" w:hAnsi="Times New Roman" w:cs="Times New Roman"/>
          <w:sz w:val="24"/>
          <w:szCs w:val="24"/>
        </w:rPr>
        <w:t xml:space="preserve">.2014 г. № </w:t>
      </w:r>
      <w:r>
        <w:rPr>
          <w:rFonts w:ascii="Times New Roman" w:hAnsi="Times New Roman" w:cs="Times New Roman"/>
          <w:sz w:val="24"/>
          <w:szCs w:val="24"/>
        </w:rPr>
        <w:t>9»</w:t>
      </w:r>
      <w:r w:rsidR="00E078F5">
        <w:rPr>
          <w:rFonts w:ascii="Times New Roman" w:hAnsi="Times New Roman" w:cs="Times New Roman"/>
          <w:sz w:val="24"/>
          <w:szCs w:val="24"/>
        </w:rPr>
        <w:t>.</w:t>
      </w:r>
    </w:p>
    <w:p w:rsidR="00652105" w:rsidRPr="00686705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705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6867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5A99">
        <w:rPr>
          <w:rFonts w:ascii="Times New Roman" w:hAnsi="Times New Roman" w:cs="Times New Roman"/>
          <w:bCs/>
          <w:sz w:val="24"/>
          <w:szCs w:val="24"/>
        </w:rPr>
        <w:t>112,80</w:t>
      </w:r>
      <w:r w:rsidR="00CF1F05" w:rsidRPr="0068670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C5A99">
        <w:rPr>
          <w:rFonts w:ascii="Times New Roman" w:hAnsi="Times New Roman" w:cs="Times New Roman"/>
          <w:bCs/>
          <w:sz w:val="24"/>
          <w:szCs w:val="24"/>
        </w:rPr>
        <w:t>Сто двенадцать</w:t>
      </w:r>
      <w:r w:rsidRPr="00686705">
        <w:rPr>
          <w:rFonts w:ascii="Times New Roman" w:eastAsia="Calibri" w:hAnsi="Times New Roman" w:cs="Times New Roman"/>
          <w:sz w:val="24"/>
          <w:szCs w:val="24"/>
        </w:rPr>
        <w:t>) рубл</w:t>
      </w:r>
      <w:r w:rsidR="00DC5A99">
        <w:rPr>
          <w:rFonts w:ascii="Times New Roman" w:eastAsia="Calibri" w:hAnsi="Times New Roman" w:cs="Times New Roman"/>
          <w:sz w:val="24"/>
          <w:szCs w:val="24"/>
        </w:rPr>
        <w:t>ей</w:t>
      </w:r>
      <w:r w:rsidR="00E078F5">
        <w:rPr>
          <w:rFonts w:ascii="Times New Roman" w:eastAsia="Calibri" w:hAnsi="Times New Roman" w:cs="Times New Roman"/>
          <w:sz w:val="24"/>
          <w:szCs w:val="24"/>
        </w:rPr>
        <w:t xml:space="preserve"> 8</w:t>
      </w:r>
      <w:r w:rsidR="00DC5A99">
        <w:rPr>
          <w:rFonts w:ascii="Times New Roman" w:eastAsia="Calibri" w:hAnsi="Times New Roman" w:cs="Times New Roman"/>
          <w:sz w:val="24"/>
          <w:szCs w:val="24"/>
        </w:rPr>
        <w:t>0</w:t>
      </w:r>
      <w:r w:rsidR="00E078F5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C07423">
        <w:rPr>
          <w:rFonts w:ascii="Times New Roman" w:eastAsia="Calibri" w:hAnsi="Times New Roman" w:cs="Times New Roman"/>
          <w:sz w:val="24"/>
          <w:szCs w:val="24"/>
        </w:rPr>
        <w:t>е</w:t>
      </w:r>
      <w:r w:rsidR="00E078F5">
        <w:rPr>
          <w:rFonts w:ascii="Times New Roman" w:eastAsia="Calibri" w:hAnsi="Times New Roman" w:cs="Times New Roman"/>
          <w:sz w:val="24"/>
          <w:szCs w:val="24"/>
        </w:rPr>
        <w:t>к</w:t>
      </w:r>
      <w:r w:rsidR="00C07423">
        <w:rPr>
          <w:rFonts w:ascii="Times New Roman" w:eastAsia="Calibri" w:hAnsi="Times New Roman" w:cs="Times New Roman"/>
          <w:sz w:val="24"/>
          <w:szCs w:val="24"/>
        </w:rPr>
        <w:t>/год</w:t>
      </w:r>
      <w:r w:rsidRPr="006867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686705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70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Шаг аукциона: </w:t>
      </w:r>
      <w:r w:rsidRPr="00686705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C07423">
        <w:rPr>
          <w:rFonts w:ascii="Times New Roman" w:hAnsi="Times New Roman" w:cs="Times New Roman"/>
          <w:sz w:val="24"/>
          <w:szCs w:val="24"/>
        </w:rPr>
        <w:t>3,38</w:t>
      </w:r>
      <w:r w:rsidRPr="0068670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07423">
        <w:rPr>
          <w:rFonts w:ascii="Times New Roman" w:eastAsia="Calibri" w:hAnsi="Times New Roman" w:cs="Times New Roman"/>
          <w:sz w:val="24"/>
          <w:szCs w:val="24"/>
        </w:rPr>
        <w:t>Три</w:t>
      </w:r>
      <w:r w:rsidRPr="00686705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078F5">
        <w:rPr>
          <w:rFonts w:ascii="Times New Roman" w:eastAsia="Calibri" w:hAnsi="Times New Roman" w:cs="Times New Roman"/>
          <w:sz w:val="24"/>
          <w:szCs w:val="24"/>
        </w:rPr>
        <w:t>я</w:t>
      </w:r>
      <w:r w:rsidR="00CF1F05" w:rsidRPr="006867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7423">
        <w:rPr>
          <w:rFonts w:ascii="Times New Roman" w:eastAsia="Calibri" w:hAnsi="Times New Roman" w:cs="Times New Roman"/>
          <w:sz w:val="24"/>
          <w:szCs w:val="24"/>
        </w:rPr>
        <w:t>38</w:t>
      </w:r>
      <w:r w:rsidR="00CF1F05" w:rsidRPr="00686705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E078F5">
        <w:rPr>
          <w:rFonts w:ascii="Times New Roman" w:eastAsia="Calibri" w:hAnsi="Times New Roman" w:cs="Times New Roman"/>
          <w:sz w:val="24"/>
          <w:szCs w:val="24"/>
        </w:rPr>
        <w:t>е</w:t>
      </w:r>
      <w:r w:rsidR="00CF1F05" w:rsidRPr="00686705">
        <w:rPr>
          <w:rFonts w:ascii="Times New Roman" w:eastAsia="Calibri" w:hAnsi="Times New Roman" w:cs="Times New Roman"/>
          <w:sz w:val="24"/>
          <w:szCs w:val="24"/>
        </w:rPr>
        <w:t>к</w:t>
      </w:r>
      <w:r w:rsidRPr="006867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AE424F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705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="00DD7E5C" w:rsidRPr="00686705">
        <w:rPr>
          <w:rFonts w:ascii="Times New Roman" w:hAnsi="Times New Roman" w:cs="Times New Roman"/>
          <w:bCs/>
          <w:sz w:val="24"/>
          <w:szCs w:val="24"/>
        </w:rPr>
        <w:t>10</w:t>
      </w:r>
      <w:r w:rsidRPr="00686705">
        <w:rPr>
          <w:rFonts w:ascii="Times New Roman" w:hAnsi="Times New Roman" w:cs="Times New Roman"/>
          <w:sz w:val="24"/>
          <w:szCs w:val="24"/>
        </w:rPr>
        <w:t xml:space="preserve">0 % от начального размера годовой арендной платы в сумме </w:t>
      </w:r>
      <w:r w:rsidR="00C07423">
        <w:rPr>
          <w:rFonts w:ascii="Times New Roman" w:hAnsi="Times New Roman" w:cs="Times New Roman"/>
          <w:bCs/>
          <w:sz w:val="24"/>
          <w:szCs w:val="24"/>
        </w:rPr>
        <w:t>112,80</w:t>
      </w:r>
      <w:r w:rsidR="00C07423" w:rsidRPr="0068670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07423">
        <w:rPr>
          <w:rFonts w:ascii="Times New Roman" w:hAnsi="Times New Roman" w:cs="Times New Roman"/>
          <w:bCs/>
          <w:sz w:val="24"/>
          <w:szCs w:val="24"/>
        </w:rPr>
        <w:t>Сто двенадцать</w:t>
      </w:r>
      <w:r w:rsidR="00C07423" w:rsidRPr="00686705">
        <w:rPr>
          <w:rFonts w:ascii="Times New Roman" w:eastAsia="Calibri" w:hAnsi="Times New Roman" w:cs="Times New Roman"/>
          <w:sz w:val="24"/>
          <w:szCs w:val="24"/>
        </w:rPr>
        <w:t>) рубл</w:t>
      </w:r>
      <w:r w:rsidR="00C07423">
        <w:rPr>
          <w:rFonts w:ascii="Times New Roman" w:eastAsia="Calibri" w:hAnsi="Times New Roman" w:cs="Times New Roman"/>
          <w:sz w:val="24"/>
          <w:szCs w:val="24"/>
        </w:rPr>
        <w:t>ей 80 копеек</w:t>
      </w:r>
      <w:r w:rsidR="006352D4" w:rsidRPr="006867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D52470" w:rsidRDefault="00D52470" w:rsidP="00D52470">
      <w:pPr>
        <w:pStyle w:val="western"/>
        <w:spacing w:before="0" w:beforeAutospacing="0" w:after="0"/>
        <w:ind w:firstLine="539"/>
        <w:rPr>
          <w:rFonts w:eastAsia="MS Mincho"/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>
        <w:rPr>
          <w:rFonts w:eastAsia="MS Mincho"/>
          <w:sz w:val="24"/>
          <w:szCs w:val="24"/>
        </w:rPr>
        <w:t xml:space="preserve"> </w:t>
      </w:r>
      <w:r w:rsidRPr="002B4EF0">
        <w:rPr>
          <w:sz w:val="24"/>
          <w:szCs w:val="24"/>
        </w:rPr>
        <w:t xml:space="preserve">Задаток вносится в размере </w:t>
      </w:r>
      <w:r>
        <w:rPr>
          <w:sz w:val="24"/>
          <w:szCs w:val="24"/>
        </w:rPr>
        <w:t>10</w:t>
      </w:r>
      <w:r w:rsidRPr="002B4EF0">
        <w:rPr>
          <w:sz w:val="24"/>
          <w:szCs w:val="24"/>
        </w:rPr>
        <w:t>0% от начально</w:t>
      </w:r>
      <w:r>
        <w:rPr>
          <w:sz w:val="24"/>
          <w:szCs w:val="24"/>
        </w:rPr>
        <w:t>го</w:t>
      </w:r>
      <w:r w:rsidRPr="002B4EF0">
        <w:rPr>
          <w:sz w:val="24"/>
          <w:szCs w:val="24"/>
        </w:rPr>
        <w:t xml:space="preserve"> размера годовой арендной платы на </w:t>
      </w:r>
      <w:r>
        <w:rPr>
          <w:sz w:val="24"/>
          <w:szCs w:val="24"/>
        </w:rPr>
        <w:t>банковские реквизиты:</w:t>
      </w:r>
    </w:p>
    <w:p w:rsidR="00D52470" w:rsidRPr="00D14DF8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Комитет по финансам Тулунского района (Администрация Тулунского муниципального района,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/с 05343005670) ИНН 3839001473 КПП 381601001 БИК ТОФК 012520101</w:t>
      </w:r>
    </w:p>
    <w:p w:rsidR="00D52470" w:rsidRPr="00D14DF8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2470" w:rsidRPr="00D14DF8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>Казначейский счет (КС) 03232643256380003400</w:t>
      </w:r>
    </w:p>
    <w:p w:rsidR="00D52470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>Единый казначейский счет (ЕКС) 40102810145370000026</w:t>
      </w:r>
    </w:p>
    <w:p w:rsidR="00D52470" w:rsidRPr="00D14DF8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>
        <w:rPr>
          <w:rFonts w:ascii="Times New Roman" w:eastAsia="Calibri" w:hAnsi="Times New Roman" w:cs="Times New Roman"/>
          <w:sz w:val="24"/>
          <w:szCs w:val="24"/>
        </w:rPr>
        <w:t>000,</w:t>
      </w:r>
      <w:r>
        <w:rPr>
          <w:rFonts w:ascii="Times New Roman" w:hAnsi="Times New Roman" w:cs="Times New Roman"/>
          <w:sz w:val="24"/>
          <w:szCs w:val="24"/>
        </w:rPr>
        <w:t xml:space="preserve"> КБК 0, назначение платежа: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594A77">
        <w:rPr>
          <w:bCs/>
        </w:rPr>
        <w:t>рассмотрения заявок на участие в аукционе</w:t>
      </w:r>
      <w:r w:rsidRPr="0089174C">
        <w:rPr>
          <w:bCs/>
        </w:rPr>
        <w:t>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</w:t>
      </w:r>
      <w:r w:rsidRPr="00332BC3">
        <w:rPr>
          <w:sz w:val="24"/>
          <w:szCs w:val="24"/>
        </w:rPr>
        <w:lastRenderedPageBreak/>
        <w:t>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594A77" w:rsidRDefault="00594A77" w:rsidP="00594A77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>
        <w:rPr>
          <w:bCs/>
        </w:rPr>
        <w:t>Победителем аукциона признается участник аукциона</w:t>
      </w:r>
      <w:r w:rsidRPr="000930DB">
        <w:rPr>
          <w:bCs/>
        </w:rPr>
        <w:t>, предложивш</w:t>
      </w:r>
      <w:r>
        <w:rPr>
          <w:bCs/>
        </w:rPr>
        <w:t>ий</w:t>
      </w:r>
      <w:r w:rsidRPr="000930DB">
        <w:rPr>
          <w:bCs/>
        </w:rPr>
        <w:t xml:space="preserve"> наибол</w:t>
      </w:r>
      <w:r>
        <w:rPr>
          <w:bCs/>
        </w:rPr>
        <w:t>ьший размер ежегодной арендной платы за земельный участок</w:t>
      </w:r>
      <w:r w:rsidRPr="000930DB">
        <w:rPr>
          <w:bCs/>
        </w:rPr>
        <w:t>. В случае</w:t>
      </w:r>
      <w:proofErr w:type="gramStart"/>
      <w:r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3B1DA3" w:rsidRPr="005631EA" w:rsidRDefault="003B1DA3" w:rsidP="003B1DA3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>. Организатор аукциона в течение трех дней со дня принятия решения об отказе в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>кциона обязан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об отказе в приведении аукциона</w:t>
      </w:r>
      <w:r w:rsidRPr="005631EA">
        <w:rPr>
          <w:bCs/>
        </w:rPr>
        <w:t xml:space="preserve"> и возвра</w:t>
      </w:r>
      <w:r>
        <w:rPr>
          <w:bCs/>
        </w:rPr>
        <w:t>тить его участникам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Pr="00F24FE4" w:rsidRDefault="00D52470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 w:rsidRPr="00F24FE4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 w:rsidRPr="00F24FE4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 w:rsidRPr="00F24FE4">
        <w:rPr>
          <w:bCs/>
          <w:sz w:val="24"/>
          <w:szCs w:val="24"/>
        </w:rPr>
        <w:t xml:space="preserve">Тулунского муниципального района               </w:t>
      </w:r>
      <w:r w:rsidR="0041186E" w:rsidRPr="00F24FE4">
        <w:rPr>
          <w:bCs/>
          <w:sz w:val="24"/>
          <w:szCs w:val="24"/>
        </w:rPr>
        <w:t xml:space="preserve">   </w:t>
      </w:r>
      <w:r w:rsidRPr="00F24FE4">
        <w:rPr>
          <w:bCs/>
          <w:sz w:val="24"/>
          <w:szCs w:val="24"/>
        </w:rPr>
        <w:t xml:space="preserve">          </w:t>
      </w:r>
      <w:r w:rsidR="00E34E6B" w:rsidRPr="00F24FE4">
        <w:rPr>
          <w:bCs/>
          <w:sz w:val="24"/>
          <w:szCs w:val="24"/>
        </w:rPr>
        <w:t xml:space="preserve">   </w:t>
      </w:r>
      <w:r w:rsidRPr="00F24FE4">
        <w:rPr>
          <w:bCs/>
          <w:sz w:val="24"/>
          <w:szCs w:val="24"/>
        </w:rPr>
        <w:t xml:space="preserve">                    </w:t>
      </w:r>
      <w:r w:rsidR="0063374E" w:rsidRPr="00F24FE4">
        <w:rPr>
          <w:bCs/>
          <w:sz w:val="24"/>
          <w:szCs w:val="24"/>
        </w:rPr>
        <w:t xml:space="preserve">   </w:t>
      </w:r>
      <w:r w:rsidRPr="00F24FE4">
        <w:rPr>
          <w:bCs/>
          <w:sz w:val="24"/>
          <w:szCs w:val="24"/>
        </w:rPr>
        <w:t xml:space="preserve">             </w:t>
      </w:r>
      <w:r w:rsidR="00D52470">
        <w:rPr>
          <w:bCs/>
          <w:sz w:val="24"/>
          <w:szCs w:val="24"/>
        </w:rPr>
        <w:t>А.В. Вознюк</w:t>
      </w: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9D7935" w:rsidRPr="00332BC3" w:rsidRDefault="009D7935" w:rsidP="009D7935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9D7935" w:rsidRDefault="009D7935" w:rsidP="009D7935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договора аренды земельного участка</w:t>
      </w:r>
    </w:p>
    <w:p w:rsidR="009D7935" w:rsidRDefault="009D7935" w:rsidP="009D7935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9D7935" w:rsidRPr="00332BC3" w:rsidRDefault="009D7935" w:rsidP="009D793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Изучив информационное сообщение об аукционе на заключение договора аренды земельного участка</w:t>
      </w:r>
      <w:r w:rsidRPr="00332BC3">
        <w:rPr>
          <w:b/>
          <w:bCs/>
          <w:sz w:val="24"/>
          <w:szCs w:val="24"/>
        </w:rPr>
        <w:t xml:space="preserve"> (заполняется физическим лицом)</w:t>
      </w:r>
    </w:p>
    <w:p w:rsidR="009D7935" w:rsidRPr="00332BC3" w:rsidRDefault="009D7935" w:rsidP="009D7935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9D7935" w:rsidRPr="00332BC3" w:rsidRDefault="009D7935" w:rsidP="009D7935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9D7935" w:rsidRPr="00332BC3" w:rsidRDefault="009D7935" w:rsidP="009D793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9D7935" w:rsidRPr="00332BC3" w:rsidRDefault="009D7935" w:rsidP="009D7935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9D7935" w:rsidRPr="00332BC3" w:rsidRDefault="009D7935" w:rsidP="009D7935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9D7935" w:rsidRPr="00A55525" w:rsidRDefault="009D7935" w:rsidP="009D7935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9D7935" w:rsidRPr="00332BC3" w:rsidRDefault="009D7935" w:rsidP="009D793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согласен приобрести право на заключение договора аренды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D7935" w:rsidRPr="00332BC3" w:rsidRDefault="009D7935" w:rsidP="009D793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аренды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9D7935" w:rsidRPr="00332BC3" w:rsidRDefault="009D7935" w:rsidP="009D793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аренды, сумма внесенного Претендентом задатка не возвращается.</w:t>
      </w:r>
    </w:p>
    <w:p w:rsidR="009D7935" w:rsidRDefault="009D7935" w:rsidP="009D793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9D7935" w:rsidRDefault="009D7935" w:rsidP="009D7935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D7935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9D7935" w:rsidRDefault="009D7935" w:rsidP="009D79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D7935" w:rsidRDefault="009D7935" w:rsidP="009D7935">
      <w:pPr>
        <w:pStyle w:val="31"/>
        <w:spacing w:after="0"/>
        <w:ind w:left="0"/>
        <w:rPr>
          <w:b/>
          <w:sz w:val="24"/>
          <w:szCs w:val="24"/>
          <w:vertAlign w:val="superscript"/>
        </w:rPr>
      </w:pPr>
      <w:r>
        <w:t>____________________________________________________                                          ___________________________________________</w:t>
      </w:r>
    </w:p>
    <w:p w:rsidR="009D7935" w:rsidRDefault="009D7935" w:rsidP="009D7935">
      <w:pPr>
        <w:pStyle w:val="31"/>
        <w:tabs>
          <w:tab w:val="left" w:pos="540"/>
        </w:tabs>
        <w:spacing w:after="0"/>
        <w:ind w:left="0"/>
        <w:rPr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Заявитель (уполномоченный представитель заявителя)                                                                           подпись</w:t>
      </w:r>
    </w:p>
    <w:p w:rsidR="009D7935" w:rsidRDefault="009D7935" w:rsidP="009D7935">
      <w:pPr>
        <w:pStyle w:val="31"/>
        <w:spacing w:after="0"/>
        <w:ind w:left="0"/>
      </w:pPr>
      <w:r>
        <w:rPr>
          <w:sz w:val="24"/>
          <w:szCs w:val="24"/>
          <w:vertAlign w:val="superscript"/>
        </w:rPr>
        <w:t xml:space="preserve">                               </w:t>
      </w:r>
      <w:proofErr w:type="gramStart"/>
      <w:r>
        <w:t>Фамилия Имя Отчество (полностью)                                                    (необходимо указать реквизиты доверенности,</w:t>
      </w:r>
      <w:proofErr w:type="gramEnd"/>
    </w:p>
    <w:p w:rsidR="009D7935" w:rsidRDefault="009D7935" w:rsidP="009D7935">
      <w:pPr>
        <w:pStyle w:val="31"/>
        <w:spacing w:after="0"/>
        <w:ind w:left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в случае подачи заявки представителем)</w:t>
      </w:r>
    </w:p>
    <w:p w:rsidR="009D7935" w:rsidRDefault="009D7935" w:rsidP="009D7935">
      <w:pPr>
        <w:spacing w:after="0" w:line="100" w:lineRule="atLeast"/>
        <w:rPr>
          <w:rFonts w:ascii="Times New Roman" w:eastAsia="Calibri" w:hAnsi="Times New Roman" w:cs="Times New Roman"/>
          <w:sz w:val="18"/>
          <w:szCs w:val="18"/>
        </w:rPr>
      </w:pPr>
    </w:p>
    <w:p w:rsidR="009D7935" w:rsidRDefault="009D7935" w:rsidP="009D7935">
      <w:pPr>
        <w:spacing w:after="0" w:line="10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«_</w:t>
      </w:r>
      <w:r w:rsidR="00D52470">
        <w:rPr>
          <w:rFonts w:ascii="Times New Roman" w:eastAsia="Calibri" w:hAnsi="Times New Roman" w:cs="Times New Roman"/>
          <w:b/>
        </w:rPr>
        <w:t>__</w:t>
      </w:r>
      <w:r>
        <w:rPr>
          <w:rFonts w:ascii="Times New Roman" w:eastAsia="Calibri" w:hAnsi="Times New Roman" w:cs="Times New Roman"/>
          <w:b/>
        </w:rPr>
        <w:t xml:space="preserve">__ » ______________ </w:t>
      </w:r>
      <w:r>
        <w:rPr>
          <w:rFonts w:ascii="Times New Roman" w:eastAsia="Calibri" w:hAnsi="Times New Roman" w:cs="Times New Roman"/>
        </w:rPr>
        <w:t>20</w:t>
      </w:r>
      <w:r w:rsidR="00C417EE">
        <w:rPr>
          <w:rFonts w:ascii="Times New Roman" w:eastAsia="Calibri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 xml:space="preserve"> г.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принята: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Час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C417EE">
        <w:rPr>
          <w:sz w:val="24"/>
          <w:szCs w:val="24"/>
        </w:rPr>
        <w:t>_</w:t>
      </w:r>
      <w:r w:rsidRPr="00332BC3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</w:t>
      </w:r>
      <w:r>
        <w:rPr>
          <w:sz w:val="24"/>
          <w:szCs w:val="24"/>
        </w:rPr>
        <w:t>сь</w:t>
      </w:r>
      <w:proofErr w:type="gramStart"/>
      <w:r w:rsidRPr="00332BC3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 (</w:t>
      </w:r>
      <w:r w:rsidRPr="00332BC3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332BC3">
        <w:rPr>
          <w:sz w:val="24"/>
          <w:szCs w:val="24"/>
        </w:rPr>
        <w:t>____</w:t>
      </w:r>
      <w:r>
        <w:rPr>
          <w:sz w:val="24"/>
          <w:szCs w:val="24"/>
        </w:rPr>
        <w:t>__________</w:t>
      </w:r>
      <w:r w:rsidRPr="00332BC3">
        <w:rPr>
          <w:sz w:val="24"/>
          <w:szCs w:val="24"/>
        </w:rPr>
        <w:t>)</w:t>
      </w:r>
      <w:proofErr w:type="gramEnd"/>
    </w:p>
    <w:p w:rsidR="00FD1DBA" w:rsidRP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182C0C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 20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DBA" w:rsidRDefault="0041186E" w:rsidP="004E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046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E34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gramStart"/>
      <w:r w:rsidR="0041186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118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Тулун.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E44E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E44E3">
        <w:rPr>
          <w:rFonts w:ascii="Times New Roman" w:hAnsi="Times New Roman" w:cs="Times New Roman"/>
          <w:color w:val="000000"/>
          <w:sz w:val="24"/>
          <w:szCs w:val="24"/>
        </w:rPr>
        <w:t>. по извещению № _________________ от ________________ г.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182778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77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</w:t>
      </w:r>
      <w:r w:rsidR="00C417EE" w:rsidRPr="0018277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4E44E3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 w:cs="Times New Roman"/>
          <w:color w:val="000000"/>
          <w:sz w:val="24"/>
          <w:szCs w:val="24"/>
        </w:rPr>
        <w:t>Арендодателем в установленном законодательством порядке.</w:t>
      </w:r>
      <w:r w:rsidR="004E44E3" w:rsidRP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4E3" w:rsidRPr="004E44E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946C5A" w:rsidRPr="00946C5A" w:rsidRDefault="00FD1DB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C5A" w:rsidRPr="00946C5A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="00946C5A" w:rsidRPr="00946C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46C5A" w:rsidRPr="00946C5A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277C36" w:rsidRDefault="00FD1DBA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Pr="00FD1DBA" w:rsidRDefault="00FD1DBA" w:rsidP="00916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Управление Федерального казначейства по Иркутской области</w:t>
      </w:r>
      <w:r w:rsidRPr="00FF2F4C">
        <w:rPr>
          <w:rFonts w:ascii="Times New Roman" w:hAnsi="Times New Roman" w:cs="Times New Roman"/>
          <w:b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ИНН 3839000977 КПП 381601001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Номер казначейского счета: 03100643000000013400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Единый казначейский счет: 40102810145370000026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БИК ТОФК</w:t>
      </w:r>
      <w:r w:rsidRPr="00FF2F4C">
        <w:rPr>
          <w:rFonts w:ascii="Times New Roman" w:hAnsi="Times New Roman" w:cs="Times New Roman"/>
          <w:b/>
          <w:sz w:val="24"/>
          <w:szCs w:val="24"/>
        </w:rPr>
        <w:t>: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 012520101</w:t>
      </w:r>
    </w:p>
    <w:p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FF2F4C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. Иркутск </w:t>
      </w:r>
    </w:p>
    <w:p w:rsidR="00D52470" w:rsidRPr="00C85F9A" w:rsidRDefault="00D52470" w:rsidP="00D52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0569B0"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КБК 90311105013050000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97020E">
        <w:rPr>
          <w:rFonts w:ascii="Times New Roman" w:hAnsi="Times New Roman" w:cs="Times New Roman"/>
          <w:color w:val="000000"/>
          <w:sz w:val="24"/>
          <w:szCs w:val="24"/>
        </w:rPr>
        <w:t xml:space="preserve">ендной платы, определенный по результатам аукциона,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5CA6" w:rsidRPr="00A7795E" w:rsidRDefault="00FD1DBA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задатка 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внесенного Арендатором в счет обеспечения участия в аукционе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рендн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последующие годы </w:t>
      </w:r>
      <w:r w:rsidR="00335CA6" w:rsidRPr="00D35887">
        <w:rPr>
          <w:rFonts w:ascii="Times New Roman" w:hAnsi="Times New Roman" w:cs="Times New Roman"/>
          <w:sz w:val="24"/>
          <w:szCs w:val="24"/>
        </w:rPr>
        <w:t>вносится Арендатором</w:t>
      </w:r>
      <w:r w:rsidR="00335CA6" w:rsidRPr="00A7795E">
        <w:rPr>
          <w:rFonts w:ascii="Times New Roman" w:hAnsi="Times New Roman" w:cs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97020E" w:rsidRDefault="00FD1DBA" w:rsidP="009160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E"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 w:rsidR="0097020E">
        <w:rPr>
          <w:rFonts w:ascii="Times New Roman" w:hAnsi="Times New Roman"/>
          <w:sz w:val="24"/>
          <w:szCs w:val="24"/>
        </w:rPr>
        <w:t>4</w:t>
      </w:r>
      <w:r w:rsidR="0097020E"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 w:rsidR="0097020E">
        <w:rPr>
          <w:rFonts w:ascii="Times New Roman" w:hAnsi="Times New Roman"/>
          <w:sz w:val="24"/>
          <w:szCs w:val="24"/>
        </w:rPr>
        <w:t>.</w:t>
      </w:r>
    </w:p>
    <w:p w:rsidR="009160F0" w:rsidRPr="00550AE5" w:rsidRDefault="009160F0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0">
        <w:rPr>
          <w:rFonts w:ascii="Times New Roman" w:hAnsi="Times New Roman" w:cs="Times New Roman"/>
          <w:b/>
          <w:sz w:val="24"/>
          <w:szCs w:val="24"/>
        </w:rPr>
        <w:t>4.8</w:t>
      </w:r>
      <w:r w:rsidRPr="00550AE5">
        <w:rPr>
          <w:rFonts w:ascii="Times New Roman" w:hAnsi="Times New Roman" w:cs="Times New Roman"/>
          <w:sz w:val="24"/>
          <w:szCs w:val="24"/>
        </w:rPr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FD1DBA" w:rsidRPr="0097020E" w:rsidRDefault="00D2031F" w:rsidP="00970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D1DBA"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</w:t>
      </w:r>
      <w:r>
        <w:rPr>
          <w:rFonts w:ascii="Times New Roman CYR" w:hAnsi="Times New Roman CYR" w:cs="Times New Roman CYR"/>
          <w:sz w:val="24"/>
          <w:szCs w:val="24"/>
        </w:rPr>
        <w:t>дый календарный день просрочки.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требованию Арендодателя Договор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0E2AAF" w:rsidRDefault="000E2AAF" w:rsidP="000E2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силу,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– для Арендодателя, один – для Арендатора и один – для органов, осуществляющих государственную регистрацию прав на недви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D2031F" w:rsidRDefault="00D2031F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2A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41186E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Тулунского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gramStart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Тулун, ул.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86ACE" w:rsidRDefault="00D86AC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186E" w:rsidRDefault="0041186E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___________/ _______________</w:t>
      </w:r>
    </w:p>
    <w:p w:rsidR="0041186E" w:rsidRDefault="00F02E04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60F0" w:rsidRDefault="009160F0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1186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_ г. №______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Pr="00FD1DBA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Тулун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"___" _____________ 20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D86AC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 w:rsidR="001D234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</w:t>
      </w:r>
      <w:r w:rsidR="00E34E6B" w:rsidRPr="00FD1DB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Васильевича, действующи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акт составлен в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экземплярах: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– для Арендодателя, один – для Арендатора и один – для органов, осуществляющих государственную регистрацию прав на недви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407577" w:rsidRPr="00FD1DBA" w:rsidTr="00F055D7">
        <w:trPr>
          <w:tblCellSpacing w:w="0" w:type="dxa"/>
        </w:trPr>
        <w:tc>
          <w:tcPr>
            <w:tcW w:w="9603" w:type="dxa"/>
            <w:hideMark/>
          </w:tcPr>
          <w:p w:rsidR="00D86ACE" w:rsidRDefault="00407577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Иркутская область, </w:t>
            </w:r>
            <w:proofErr w:type="gramStart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Тулун, ул. Гидролизная, д. 2</w:t>
            </w:r>
          </w:p>
          <w:p w:rsidR="00407577" w:rsidRDefault="00D86ACE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407577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ACE" w:rsidRPr="00D373C1" w:rsidRDefault="00D86ACE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:rsidR="00407577" w:rsidRPr="00FD1DBA" w:rsidRDefault="00407577" w:rsidP="00F055D7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577" w:rsidRPr="00D2031F" w:rsidRDefault="00407577" w:rsidP="00D203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409D" w:rsidRPr="0041409D" w:rsidRDefault="0041409D" w:rsidP="004140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577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D86ACE" w:rsidRDefault="00D86ACE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577" w:rsidRPr="00503DB5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:rsidR="00407577" w:rsidRPr="00407577" w:rsidRDefault="00F02E04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sectPr w:rsidR="00407577" w:rsidRPr="00407577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82"/>
    <w:rsid w:val="00005451"/>
    <w:rsid w:val="00007294"/>
    <w:rsid w:val="0001020D"/>
    <w:rsid w:val="0002020A"/>
    <w:rsid w:val="0004326D"/>
    <w:rsid w:val="0004623C"/>
    <w:rsid w:val="000464D9"/>
    <w:rsid w:val="00050F7E"/>
    <w:rsid w:val="00056543"/>
    <w:rsid w:val="000569B0"/>
    <w:rsid w:val="00076885"/>
    <w:rsid w:val="00076A3B"/>
    <w:rsid w:val="00076DB9"/>
    <w:rsid w:val="00086828"/>
    <w:rsid w:val="00086C52"/>
    <w:rsid w:val="000930DB"/>
    <w:rsid w:val="00097A3B"/>
    <w:rsid w:val="000B5696"/>
    <w:rsid w:val="000C092B"/>
    <w:rsid w:val="000C3C91"/>
    <w:rsid w:val="000D356F"/>
    <w:rsid w:val="000D418B"/>
    <w:rsid w:val="000D78F7"/>
    <w:rsid w:val="000E14EA"/>
    <w:rsid w:val="000E2AAF"/>
    <w:rsid w:val="000F1772"/>
    <w:rsid w:val="000F241F"/>
    <w:rsid w:val="000F5498"/>
    <w:rsid w:val="000F5F21"/>
    <w:rsid w:val="00110C56"/>
    <w:rsid w:val="00111D13"/>
    <w:rsid w:val="00124DA4"/>
    <w:rsid w:val="00126B65"/>
    <w:rsid w:val="00140FE1"/>
    <w:rsid w:val="001531FE"/>
    <w:rsid w:val="00153D80"/>
    <w:rsid w:val="00155C0C"/>
    <w:rsid w:val="001634B0"/>
    <w:rsid w:val="00182778"/>
    <w:rsid w:val="00182C0C"/>
    <w:rsid w:val="001831C4"/>
    <w:rsid w:val="00186353"/>
    <w:rsid w:val="00186D7B"/>
    <w:rsid w:val="0019201D"/>
    <w:rsid w:val="00197943"/>
    <w:rsid w:val="001A57AD"/>
    <w:rsid w:val="001A664D"/>
    <w:rsid w:val="001D234F"/>
    <w:rsid w:val="001D347A"/>
    <w:rsid w:val="001D712D"/>
    <w:rsid w:val="001E6DAB"/>
    <w:rsid w:val="0022668E"/>
    <w:rsid w:val="00231A9E"/>
    <w:rsid w:val="00234191"/>
    <w:rsid w:val="00245482"/>
    <w:rsid w:val="00253580"/>
    <w:rsid w:val="00261DDF"/>
    <w:rsid w:val="00277A33"/>
    <w:rsid w:val="00277C36"/>
    <w:rsid w:val="00280A79"/>
    <w:rsid w:val="00291BCB"/>
    <w:rsid w:val="00295526"/>
    <w:rsid w:val="002A13A1"/>
    <w:rsid w:val="002A5CB6"/>
    <w:rsid w:val="002B4EF0"/>
    <w:rsid w:val="002C3C82"/>
    <w:rsid w:val="002C3DAE"/>
    <w:rsid w:val="002E3CA3"/>
    <w:rsid w:val="00313CD4"/>
    <w:rsid w:val="00314EF3"/>
    <w:rsid w:val="00317B97"/>
    <w:rsid w:val="003237F1"/>
    <w:rsid w:val="00327249"/>
    <w:rsid w:val="00327A17"/>
    <w:rsid w:val="00332BC3"/>
    <w:rsid w:val="00334F01"/>
    <w:rsid w:val="00335CA6"/>
    <w:rsid w:val="003515A2"/>
    <w:rsid w:val="00351A7B"/>
    <w:rsid w:val="00353EF7"/>
    <w:rsid w:val="00356E5A"/>
    <w:rsid w:val="00361428"/>
    <w:rsid w:val="00365DF7"/>
    <w:rsid w:val="00367BA7"/>
    <w:rsid w:val="003853EB"/>
    <w:rsid w:val="003A722F"/>
    <w:rsid w:val="003A7CB1"/>
    <w:rsid w:val="003B0A65"/>
    <w:rsid w:val="003B1DA3"/>
    <w:rsid w:val="003B490A"/>
    <w:rsid w:val="003B7A35"/>
    <w:rsid w:val="003E381C"/>
    <w:rsid w:val="003F54E7"/>
    <w:rsid w:val="003F6B09"/>
    <w:rsid w:val="00407577"/>
    <w:rsid w:val="0041186E"/>
    <w:rsid w:val="0041409D"/>
    <w:rsid w:val="004243B2"/>
    <w:rsid w:val="00426A47"/>
    <w:rsid w:val="004309EC"/>
    <w:rsid w:val="00434935"/>
    <w:rsid w:val="004450B0"/>
    <w:rsid w:val="004455C1"/>
    <w:rsid w:val="00465847"/>
    <w:rsid w:val="004734DC"/>
    <w:rsid w:val="004806BE"/>
    <w:rsid w:val="0048399C"/>
    <w:rsid w:val="00487BF8"/>
    <w:rsid w:val="004A17AC"/>
    <w:rsid w:val="004A3C40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3787E"/>
    <w:rsid w:val="00541ECE"/>
    <w:rsid w:val="0056115E"/>
    <w:rsid w:val="00561ADC"/>
    <w:rsid w:val="005631EA"/>
    <w:rsid w:val="005706B9"/>
    <w:rsid w:val="00592ED5"/>
    <w:rsid w:val="0059364A"/>
    <w:rsid w:val="00594A77"/>
    <w:rsid w:val="005A328F"/>
    <w:rsid w:val="005C0D9A"/>
    <w:rsid w:val="005C4568"/>
    <w:rsid w:val="005D06FF"/>
    <w:rsid w:val="005F08A6"/>
    <w:rsid w:val="005F1E09"/>
    <w:rsid w:val="006025DA"/>
    <w:rsid w:val="00621EFA"/>
    <w:rsid w:val="0063321A"/>
    <w:rsid w:val="0063374E"/>
    <w:rsid w:val="00633CA2"/>
    <w:rsid w:val="006352D4"/>
    <w:rsid w:val="00635B12"/>
    <w:rsid w:val="0064520F"/>
    <w:rsid w:val="00652105"/>
    <w:rsid w:val="00655B3F"/>
    <w:rsid w:val="0066033B"/>
    <w:rsid w:val="00660C35"/>
    <w:rsid w:val="0066112E"/>
    <w:rsid w:val="006811C5"/>
    <w:rsid w:val="006829CA"/>
    <w:rsid w:val="00686705"/>
    <w:rsid w:val="00686ED0"/>
    <w:rsid w:val="006B71F4"/>
    <w:rsid w:val="006C72BC"/>
    <w:rsid w:val="006D564A"/>
    <w:rsid w:val="006F1693"/>
    <w:rsid w:val="006F7F57"/>
    <w:rsid w:val="00715C4D"/>
    <w:rsid w:val="00716E99"/>
    <w:rsid w:val="0072267B"/>
    <w:rsid w:val="00737F7F"/>
    <w:rsid w:val="007403E5"/>
    <w:rsid w:val="00742518"/>
    <w:rsid w:val="00751F87"/>
    <w:rsid w:val="00755D82"/>
    <w:rsid w:val="00762269"/>
    <w:rsid w:val="00766519"/>
    <w:rsid w:val="0077116C"/>
    <w:rsid w:val="00777000"/>
    <w:rsid w:val="0078182F"/>
    <w:rsid w:val="00791AB2"/>
    <w:rsid w:val="007B7783"/>
    <w:rsid w:val="007C184A"/>
    <w:rsid w:val="007D113D"/>
    <w:rsid w:val="007E787F"/>
    <w:rsid w:val="007F5B78"/>
    <w:rsid w:val="007F7B72"/>
    <w:rsid w:val="008020FE"/>
    <w:rsid w:val="00833416"/>
    <w:rsid w:val="008342D8"/>
    <w:rsid w:val="008441F0"/>
    <w:rsid w:val="00851953"/>
    <w:rsid w:val="008631CA"/>
    <w:rsid w:val="00867B31"/>
    <w:rsid w:val="008819D2"/>
    <w:rsid w:val="0088484A"/>
    <w:rsid w:val="0089174C"/>
    <w:rsid w:val="008B2B74"/>
    <w:rsid w:val="008B2D8D"/>
    <w:rsid w:val="008C1F34"/>
    <w:rsid w:val="008C2C7E"/>
    <w:rsid w:val="008D5801"/>
    <w:rsid w:val="008E70BA"/>
    <w:rsid w:val="009053A6"/>
    <w:rsid w:val="00912A4C"/>
    <w:rsid w:val="009160F0"/>
    <w:rsid w:val="0091743F"/>
    <w:rsid w:val="00946C5A"/>
    <w:rsid w:val="0097020E"/>
    <w:rsid w:val="00976854"/>
    <w:rsid w:val="00981087"/>
    <w:rsid w:val="00995AB7"/>
    <w:rsid w:val="009A00C2"/>
    <w:rsid w:val="009A2428"/>
    <w:rsid w:val="009A3309"/>
    <w:rsid w:val="009C118B"/>
    <w:rsid w:val="009C5CE4"/>
    <w:rsid w:val="009D28FC"/>
    <w:rsid w:val="009D5D9A"/>
    <w:rsid w:val="009D7935"/>
    <w:rsid w:val="009E3FB1"/>
    <w:rsid w:val="009E465F"/>
    <w:rsid w:val="009E4A52"/>
    <w:rsid w:val="00A04318"/>
    <w:rsid w:val="00A1082E"/>
    <w:rsid w:val="00A14377"/>
    <w:rsid w:val="00A157A9"/>
    <w:rsid w:val="00A16ED5"/>
    <w:rsid w:val="00A20570"/>
    <w:rsid w:val="00A218B3"/>
    <w:rsid w:val="00A30349"/>
    <w:rsid w:val="00A31EE3"/>
    <w:rsid w:val="00A55525"/>
    <w:rsid w:val="00A65FE1"/>
    <w:rsid w:val="00A6606D"/>
    <w:rsid w:val="00A942F5"/>
    <w:rsid w:val="00AA27FE"/>
    <w:rsid w:val="00AC5870"/>
    <w:rsid w:val="00AD16AE"/>
    <w:rsid w:val="00AE1AF6"/>
    <w:rsid w:val="00AF4F97"/>
    <w:rsid w:val="00B11C82"/>
    <w:rsid w:val="00B1590F"/>
    <w:rsid w:val="00B20E12"/>
    <w:rsid w:val="00B33A42"/>
    <w:rsid w:val="00B35474"/>
    <w:rsid w:val="00B4159B"/>
    <w:rsid w:val="00B45131"/>
    <w:rsid w:val="00B47C68"/>
    <w:rsid w:val="00B52AC3"/>
    <w:rsid w:val="00B60AA3"/>
    <w:rsid w:val="00B6223D"/>
    <w:rsid w:val="00B66982"/>
    <w:rsid w:val="00B755CB"/>
    <w:rsid w:val="00B766CD"/>
    <w:rsid w:val="00B84AEC"/>
    <w:rsid w:val="00B85900"/>
    <w:rsid w:val="00B90A20"/>
    <w:rsid w:val="00B932CD"/>
    <w:rsid w:val="00BB3E93"/>
    <w:rsid w:val="00BB7B57"/>
    <w:rsid w:val="00BE2AF1"/>
    <w:rsid w:val="00BF063B"/>
    <w:rsid w:val="00C059F4"/>
    <w:rsid w:val="00C067B6"/>
    <w:rsid w:val="00C07423"/>
    <w:rsid w:val="00C07F13"/>
    <w:rsid w:val="00C12345"/>
    <w:rsid w:val="00C22342"/>
    <w:rsid w:val="00C34366"/>
    <w:rsid w:val="00C417EE"/>
    <w:rsid w:val="00C444DA"/>
    <w:rsid w:val="00C61856"/>
    <w:rsid w:val="00C742E1"/>
    <w:rsid w:val="00C85F9A"/>
    <w:rsid w:val="00C919F7"/>
    <w:rsid w:val="00C94CB3"/>
    <w:rsid w:val="00CA4044"/>
    <w:rsid w:val="00CC2ED3"/>
    <w:rsid w:val="00CD3905"/>
    <w:rsid w:val="00CF1F05"/>
    <w:rsid w:val="00CF54D6"/>
    <w:rsid w:val="00D016F1"/>
    <w:rsid w:val="00D2031F"/>
    <w:rsid w:val="00D20572"/>
    <w:rsid w:val="00D319F5"/>
    <w:rsid w:val="00D33423"/>
    <w:rsid w:val="00D35887"/>
    <w:rsid w:val="00D373C1"/>
    <w:rsid w:val="00D52470"/>
    <w:rsid w:val="00D5576A"/>
    <w:rsid w:val="00D619B8"/>
    <w:rsid w:val="00D77794"/>
    <w:rsid w:val="00D86ACE"/>
    <w:rsid w:val="00DC0E2D"/>
    <w:rsid w:val="00DC5A99"/>
    <w:rsid w:val="00DD5654"/>
    <w:rsid w:val="00DD7E5C"/>
    <w:rsid w:val="00DF6DF7"/>
    <w:rsid w:val="00E05EA6"/>
    <w:rsid w:val="00E078F5"/>
    <w:rsid w:val="00E14661"/>
    <w:rsid w:val="00E33D0D"/>
    <w:rsid w:val="00E34E6B"/>
    <w:rsid w:val="00E36455"/>
    <w:rsid w:val="00E42302"/>
    <w:rsid w:val="00E443FF"/>
    <w:rsid w:val="00E60302"/>
    <w:rsid w:val="00E61048"/>
    <w:rsid w:val="00E6318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50E2"/>
    <w:rsid w:val="00EC74CC"/>
    <w:rsid w:val="00EE5B25"/>
    <w:rsid w:val="00EF32A3"/>
    <w:rsid w:val="00EF4C8B"/>
    <w:rsid w:val="00F01C9E"/>
    <w:rsid w:val="00F02E04"/>
    <w:rsid w:val="00F05F12"/>
    <w:rsid w:val="00F24FE4"/>
    <w:rsid w:val="00F30F96"/>
    <w:rsid w:val="00F432A6"/>
    <w:rsid w:val="00F521E9"/>
    <w:rsid w:val="00F546F6"/>
    <w:rsid w:val="00F54FDA"/>
    <w:rsid w:val="00F568F0"/>
    <w:rsid w:val="00F67BA9"/>
    <w:rsid w:val="00F70A39"/>
    <w:rsid w:val="00F84B48"/>
    <w:rsid w:val="00F87CD1"/>
    <w:rsid w:val="00FA3E4B"/>
    <w:rsid w:val="00FA597E"/>
    <w:rsid w:val="00FA7E7F"/>
    <w:rsid w:val="00FB30ED"/>
    <w:rsid w:val="00FD1DBA"/>
    <w:rsid w:val="00FD3D1F"/>
    <w:rsid w:val="00FE1D33"/>
    <w:rsid w:val="00FE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3579</TotalTime>
  <Pages>1</Pages>
  <Words>4314</Words>
  <Characters>24595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155</cp:revision>
  <cp:lastPrinted>2021-01-26T01:45:00Z</cp:lastPrinted>
  <dcterms:created xsi:type="dcterms:W3CDTF">2015-10-02T02:08:00Z</dcterms:created>
  <dcterms:modified xsi:type="dcterms:W3CDTF">2021-01-26T01:45:00Z</dcterms:modified>
</cp:coreProperties>
</file>